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A903" w14:textId="65B781C6" w:rsidR="002A3C82" w:rsidRDefault="00C94B91" w:rsidP="00C94B91">
      <w:pPr>
        <w:pStyle w:val="Heading1"/>
      </w:pPr>
      <w:r>
        <w:t xml:space="preserve">Read Like </w:t>
      </w:r>
      <w:proofErr w:type="gramStart"/>
      <w:r>
        <w:t>a</w:t>
      </w:r>
      <w:proofErr w:type="gramEnd"/>
      <w:r>
        <w:t xml:space="preserve"> Pro with Effective Reading Strategies!</w:t>
      </w:r>
    </w:p>
    <w:p w14:paraId="7E9DCAB1" w14:textId="71E22CE9" w:rsidR="00C94B91" w:rsidRDefault="00206724" w:rsidP="00206724">
      <w:pPr>
        <w:pStyle w:val="Heading2"/>
      </w:pPr>
      <w:r>
        <w:t>Time and Place</w:t>
      </w:r>
    </w:p>
    <w:p w14:paraId="4F8799FE" w14:textId="4F5CB3EB" w:rsidR="00206724" w:rsidRDefault="00206724" w:rsidP="00C94B91">
      <w:r>
        <w:t>Are you in a comfortable spot? Are there any distractions? Do you have everything you need close by? Do you have enough time to read?</w:t>
      </w:r>
    </w:p>
    <w:p w14:paraId="3F81F514" w14:textId="3631DCD6" w:rsidR="00834BE9" w:rsidRDefault="00834BE9" w:rsidP="00834BE9">
      <w:pPr>
        <w:pStyle w:val="Heading2"/>
      </w:pPr>
      <w:r>
        <w:t>Preview</w:t>
      </w:r>
    </w:p>
    <w:p w14:paraId="2202CDAE" w14:textId="790FD7BB" w:rsidR="00834BE9" w:rsidRDefault="00834BE9" w:rsidP="00C94B91">
      <w:r>
        <w:t>What is the purpose of the text? What is it about? What do you already know about the topic? What can you learn from the titles, headings, and charts?</w:t>
      </w:r>
    </w:p>
    <w:p w14:paraId="09CC5262" w14:textId="58DEC6DE" w:rsidR="00834BE9" w:rsidRDefault="00834BE9" w:rsidP="00834BE9">
      <w:pPr>
        <w:pStyle w:val="Heading2"/>
      </w:pPr>
      <w:r>
        <w:t xml:space="preserve">Piece it </w:t>
      </w:r>
      <w:proofErr w:type="gramStart"/>
      <w:r>
        <w:t>up</w:t>
      </w:r>
      <w:proofErr w:type="gramEnd"/>
    </w:p>
    <w:p w14:paraId="150F7DE1" w14:textId="006D7A6C" w:rsidR="00834BE9" w:rsidRDefault="000D5FE4" w:rsidP="00834BE9">
      <w:r w:rsidRPr="000D5FE4">
        <w:t>Break the reading down into manageable chunks. Read over the course of a few days. Take breaks between sections.</w:t>
      </w:r>
    </w:p>
    <w:p w14:paraId="6A78BB79" w14:textId="319BC544" w:rsidR="000D5FE4" w:rsidRDefault="000D5FE4" w:rsidP="000D5FE4">
      <w:pPr>
        <w:pStyle w:val="Heading2"/>
      </w:pPr>
      <w:r>
        <w:t>Understand It</w:t>
      </w:r>
    </w:p>
    <w:p w14:paraId="55E95AC4" w14:textId="041C4F5B" w:rsidR="000D5FE4" w:rsidRDefault="000D5FE4" w:rsidP="000D5FE4">
      <w:r w:rsidRPr="000D5FE4">
        <w:t>Annotate the reading. What jumps out to you? What looks important? What is interesting? Take notes on the main points. Don’t rely on highlighting</w:t>
      </w:r>
      <w:r>
        <w:t>.</w:t>
      </w:r>
    </w:p>
    <w:p w14:paraId="6BBEF890" w14:textId="1EB8525B" w:rsidR="000D5FE4" w:rsidRDefault="000D5FE4" w:rsidP="000D5FE4">
      <w:pPr>
        <w:pStyle w:val="Heading2"/>
      </w:pPr>
      <w:r>
        <w:t>Questions and Connections</w:t>
      </w:r>
    </w:p>
    <w:p w14:paraId="42424532" w14:textId="034D3FA4" w:rsidR="000D5FE4" w:rsidRDefault="00254889" w:rsidP="000D5FE4">
      <w:r w:rsidRPr="00254889">
        <w:t>Write down anything that confuses you or you want clarification on. Look for answers in the reading. Make a note if you can connect any idea to another class or subject.</w:t>
      </w:r>
    </w:p>
    <w:p w14:paraId="1F787655" w14:textId="7042887C" w:rsidR="00254889" w:rsidRDefault="00254889" w:rsidP="00254889">
      <w:pPr>
        <w:pStyle w:val="Heading2"/>
      </w:pPr>
      <w:r>
        <w:t>Summarize</w:t>
      </w:r>
    </w:p>
    <w:p w14:paraId="5F35BEB9" w14:textId="6B6E866A" w:rsidR="00254889" w:rsidRDefault="00254889" w:rsidP="00254889">
      <w:r w:rsidRPr="00254889">
        <w:t>Summarize the reading in your own words. Go section by section. What was the point of reading this? What did you take away from it? How can it help you in the future?</w:t>
      </w:r>
    </w:p>
    <w:p w14:paraId="29D37448" w14:textId="648DBA34" w:rsidR="00254889" w:rsidRDefault="003D266F" w:rsidP="003D266F">
      <w:pPr>
        <w:jc w:val="center"/>
      </w:pPr>
      <w:r w:rsidRPr="00171603">
        <w:rPr>
          <w:noProof/>
        </w:rPr>
        <w:drawing>
          <wp:inline distT="0" distB="0" distL="0" distR="0" wp14:anchorId="2C2D3CCD" wp14:editId="5E824B21">
            <wp:extent cx="3494406" cy="1094043"/>
            <wp:effectExtent l="0" t="0" r="0" b="0"/>
            <wp:docPr id="1319362179" name="Picture 1" descr="WINGSPAN: Center for Learning and Writing Support. The University of Kansas.&#10;&#10;Features the WINGSPAN logo of spread red, blue and yellow wings bracketing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62179" name="Picture 1" descr="WINGSPAN: Center for Learning and Writing Support. The University of Kansas.&#10;&#10;Features the WINGSPAN logo of spread red, blue and yellow wings bracketing the text."/>
                    <pic:cNvPicPr/>
                  </pic:nvPicPr>
                  <pic:blipFill>
                    <a:blip r:embed="rId4"/>
                    <a:stretch>
                      <a:fillRect/>
                    </a:stretch>
                  </pic:blipFill>
                  <pic:spPr>
                    <a:xfrm>
                      <a:off x="0" y="0"/>
                      <a:ext cx="3494406" cy="1094043"/>
                    </a:xfrm>
                    <a:prstGeom prst="rect">
                      <a:avLst/>
                    </a:prstGeom>
                  </pic:spPr>
                </pic:pic>
              </a:graphicData>
            </a:graphic>
          </wp:inline>
        </w:drawing>
      </w:r>
    </w:p>
    <w:p w14:paraId="7AE9E3C5" w14:textId="77777777" w:rsidR="009B1C83" w:rsidRPr="00176C9F" w:rsidRDefault="009B1C83" w:rsidP="009B1C83">
      <w:pPr>
        <w:pStyle w:val="Heading2"/>
      </w:pPr>
      <w:r w:rsidRPr="00176C9F">
        <w:t>Wingspan Contact Info:</w:t>
      </w:r>
    </w:p>
    <w:p w14:paraId="79D3F8DF" w14:textId="77777777" w:rsidR="009B1C83" w:rsidRDefault="009B1C83" w:rsidP="009B1C83">
      <w:hyperlink r:id="rId5" w:history="1">
        <w:r w:rsidRPr="000A4D19">
          <w:rPr>
            <w:rStyle w:val="Hyperlink"/>
          </w:rPr>
          <w:t>learningandwriting.ku.edu</w:t>
        </w:r>
      </w:hyperlink>
      <w:r>
        <w:t xml:space="preserve">     </w:t>
      </w:r>
    </w:p>
    <w:p w14:paraId="53FF6A0A" w14:textId="77777777" w:rsidR="009B1C83" w:rsidRDefault="009B1C83" w:rsidP="009B1C83">
      <w:r>
        <w:t>Anschutz Library 424</w:t>
      </w:r>
    </w:p>
    <w:p w14:paraId="0893D22F" w14:textId="77777777" w:rsidR="009B1C83" w:rsidRDefault="009B1C83" w:rsidP="009B1C83">
      <w:hyperlink r:id="rId6" w:history="1">
        <w:r w:rsidRPr="000A4D19">
          <w:rPr>
            <w:rStyle w:val="Hyperlink"/>
          </w:rPr>
          <w:t>peercoaching@ku.edu</w:t>
        </w:r>
      </w:hyperlink>
      <w:r>
        <w:t xml:space="preserve">  </w:t>
      </w:r>
    </w:p>
    <w:p w14:paraId="7117C5AD" w14:textId="29F312AB" w:rsidR="003D266F" w:rsidRPr="00254889" w:rsidRDefault="009B1C83" w:rsidP="009B1C83">
      <w:r>
        <w:t>785-864-7733</w:t>
      </w:r>
    </w:p>
    <w:sectPr w:rsidR="003D266F" w:rsidRPr="00254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91"/>
    <w:rsid w:val="000D5FE4"/>
    <w:rsid w:val="00206724"/>
    <w:rsid w:val="00254889"/>
    <w:rsid w:val="002A3C82"/>
    <w:rsid w:val="003D266F"/>
    <w:rsid w:val="003F012F"/>
    <w:rsid w:val="00573F95"/>
    <w:rsid w:val="00834BE9"/>
    <w:rsid w:val="009B1C83"/>
    <w:rsid w:val="00C9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8007"/>
  <w15:chartTrackingRefBased/>
  <w15:docId w15:val="{9F4DB235-777B-4276-933D-565ABDB4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4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4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B91"/>
    <w:rPr>
      <w:rFonts w:eastAsiaTheme="majorEastAsia" w:cstheme="majorBidi"/>
      <w:color w:val="272727" w:themeColor="text1" w:themeTint="D8"/>
    </w:rPr>
  </w:style>
  <w:style w:type="paragraph" w:styleId="Title">
    <w:name w:val="Title"/>
    <w:basedOn w:val="Normal"/>
    <w:next w:val="Normal"/>
    <w:link w:val="TitleChar"/>
    <w:uiPriority w:val="10"/>
    <w:qFormat/>
    <w:rsid w:val="00C94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B91"/>
    <w:pPr>
      <w:spacing w:before="160"/>
      <w:jc w:val="center"/>
    </w:pPr>
    <w:rPr>
      <w:i/>
      <w:iCs/>
      <w:color w:val="404040" w:themeColor="text1" w:themeTint="BF"/>
    </w:rPr>
  </w:style>
  <w:style w:type="character" w:customStyle="1" w:styleId="QuoteChar">
    <w:name w:val="Quote Char"/>
    <w:basedOn w:val="DefaultParagraphFont"/>
    <w:link w:val="Quote"/>
    <w:uiPriority w:val="29"/>
    <w:rsid w:val="00C94B91"/>
    <w:rPr>
      <w:i/>
      <w:iCs/>
      <w:color w:val="404040" w:themeColor="text1" w:themeTint="BF"/>
    </w:rPr>
  </w:style>
  <w:style w:type="paragraph" w:styleId="ListParagraph">
    <w:name w:val="List Paragraph"/>
    <w:basedOn w:val="Normal"/>
    <w:uiPriority w:val="34"/>
    <w:qFormat/>
    <w:rsid w:val="00C94B91"/>
    <w:pPr>
      <w:ind w:left="720"/>
      <w:contextualSpacing/>
    </w:pPr>
  </w:style>
  <w:style w:type="character" w:styleId="IntenseEmphasis">
    <w:name w:val="Intense Emphasis"/>
    <w:basedOn w:val="DefaultParagraphFont"/>
    <w:uiPriority w:val="21"/>
    <w:qFormat/>
    <w:rsid w:val="00C94B91"/>
    <w:rPr>
      <w:i/>
      <w:iCs/>
      <w:color w:val="0F4761" w:themeColor="accent1" w:themeShade="BF"/>
    </w:rPr>
  </w:style>
  <w:style w:type="paragraph" w:styleId="IntenseQuote">
    <w:name w:val="Intense Quote"/>
    <w:basedOn w:val="Normal"/>
    <w:next w:val="Normal"/>
    <w:link w:val="IntenseQuoteChar"/>
    <w:uiPriority w:val="30"/>
    <w:qFormat/>
    <w:rsid w:val="00C94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B91"/>
    <w:rPr>
      <w:i/>
      <w:iCs/>
      <w:color w:val="0F4761" w:themeColor="accent1" w:themeShade="BF"/>
    </w:rPr>
  </w:style>
  <w:style w:type="character" w:styleId="IntenseReference">
    <w:name w:val="Intense Reference"/>
    <w:basedOn w:val="DefaultParagraphFont"/>
    <w:uiPriority w:val="32"/>
    <w:qFormat/>
    <w:rsid w:val="00C94B91"/>
    <w:rPr>
      <w:b/>
      <w:bCs/>
      <w:smallCaps/>
      <w:color w:val="0F4761" w:themeColor="accent1" w:themeShade="BF"/>
      <w:spacing w:val="5"/>
    </w:rPr>
  </w:style>
  <w:style w:type="character" w:styleId="Hyperlink">
    <w:name w:val="Hyperlink"/>
    <w:basedOn w:val="DefaultParagraphFont"/>
    <w:uiPriority w:val="99"/>
    <w:unhideWhenUsed/>
    <w:rsid w:val="009B1C8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ercoaching@ku.edu" TargetMode="External"/><Relationship Id="rId11" Type="http://schemas.openxmlformats.org/officeDocument/2006/relationships/customXml" Target="../customXml/item3.xml"/><Relationship Id="rId5" Type="http://schemas.openxmlformats.org/officeDocument/2006/relationships/hyperlink" Target="http://www.learningandwriting.ku.edu"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AD21F43BD994CB7ECC5C4DEAC2F2A" ma:contentTypeVersion="15" ma:contentTypeDescription="Create a new document." ma:contentTypeScope="" ma:versionID="985de7113e79ecc9053e26f0f74812bf">
  <xsd:schema xmlns:xsd="http://www.w3.org/2001/XMLSchema" xmlns:xs="http://www.w3.org/2001/XMLSchema" xmlns:p="http://schemas.microsoft.com/office/2006/metadata/properties" xmlns:ns2="ac095540-b412-4d04-8dbc-20d65fb558e7" xmlns:ns3="9ac42251-43e7-4df4-b37d-c3ba85954f3f" targetNamespace="http://schemas.microsoft.com/office/2006/metadata/properties" ma:root="true" ma:fieldsID="2e02df074865043f32de2dca376f34a0" ns2:_="" ns3:_="">
    <xsd:import namespace="ac095540-b412-4d04-8dbc-20d65fb558e7"/>
    <xsd:import namespace="9ac42251-43e7-4df4-b37d-c3ba85954f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95540-b412-4d04-8dbc-20d65fb55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42251-43e7-4df4-b37d-c3ba85954f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233600a-5f80-4fef-a37b-701c11f5af07}" ma:internalName="TaxCatchAll" ma:showField="CatchAllData" ma:web="9ac42251-43e7-4df4-b37d-c3ba8595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095540-b412-4d04-8dbc-20d65fb558e7">
      <Terms xmlns="http://schemas.microsoft.com/office/infopath/2007/PartnerControls"/>
    </lcf76f155ced4ddcb4097134ff3c332f>
    <TaxCatchAll xmlns="9ac42251-43e7-4df4-b37d-c3ba85954f3f" xsi:nil="true"/>
  </documentManagement>
</p:properties>
</file>

<file path=customXml/itemProps1.xml><?xml version="1.0" encoding="utf-8"?>
<ds:datastoreItem xmlns:ds="http://schemas.openxmlformats.org/officeDocument/2006/customXml" ds:itemID="{95BA4D3C-570E-40A4-8081-3EED8A36955D}"/>
</file>

<file path=customXml/itemProps2.xml><?xml version="1.0" encoding="utf-8"?>
<ds:datastoreItem xmlns:ds="http://schemas.openxmlformats.org/officeDocument/2006/customXml" ds:itemID="{BE7070C3-1A2B-4D9F-A322-3E6418E6390E}"/>
</file>

<file path=customXml/itemProps3.xml><?xml version="1.0" encoding="utf-8"?>
<ds:datastoreItem xmlns:ds="http://schemas.openxmlformats.org/officeDocument/2006/customXml" ds:itemID="{128A07D3-02BB-4613-9C43-4D8BDDF064DF}"/>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Wasser, Brianna Lichtenauer</dc:creator>
  <cp:keywords/>
  <dc:description/>
  <cp:lastModifiedBy>Wasser, Brianna Lichtenauer</cp:lastModifiedBy>
  <cp:revision>2</cp:revision>
  <dcterms:created xsi:type="dcterms:W3CDTF">2024-04-12T20:21:00Z</dcterms:created>
  <dcterms:modified xsi:type="dcterms:W3CDTF">2024-04-12T20:21:00Z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0x01010048AAD21F43BD994CB7ECC5C4DEAC2F2A</vt:lpwstr>
  </property>
</Properties>
</file>