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4AA8D6B" wp14:paraId="4B77E3B5" wp14:textId="0CE7E349">
      <w:pPr>
        <w:ind w:left="-20" w:right="-20"/>
        <w:jc w:val="center"/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</w:pPr>
      <w:r w:rsidRPr="44AA8D6B" w:rsidR="25DA092C">
        <w:rPr>
          <w:rFonts w:ascii="Calibri" w:hAnsi="Calibri" w:eastAsia="Calibri" w:cs="Calibri"/>
          <w:b w:val="1"/>
          <w:bCs w:val="1"/>
          <w:noProof w:val="0"/>
          <w:sz w:val="44"/>
          <w:szCs w:val="44"/>
          <w:lang w:val="en-US"/>
        </w:rPr>
        <w:t>Study Like a Pro with Learning Scientists Strategies</w:t>
      </w:r>
    </w:p>
    <w:p xmlns:wp14="http://schemas.microsoft.com/office/word/2010/wordml" w:rsidP="0A8D3035" wp14:paraId="5A05EFEF" wp14:textId="455629F9">
      <w:pPr>
        <w:pStyle w:val="ListParagraph"/>
        <w:numPr>
          <w:ilvl w:val="0"/>
          <w:numId w:val="1"/>
        </w:numPr>
        <w:ind w:right="-20"/>
        <w:rPr/>
      </w:pP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Spaced Practice: Set aside a little time to study the materials every day. Review both new and old material. Studying a small amount over a longer period helps </w:t>
      </w: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>retain</w:t>
      </w: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information.</w:t>
      </w:r>
    </w:p>
    <w:p xmlns:wp14="http://schemas.microsoft.com/office/word/2010/wordml" w:rsidP="0A8D3035" wp14:paraId="11F26D79" wp14:textId="69286A3D">
      <w:pPr>
        <w:pStyle w:val="ListParagraph"/>
        <w:numPr>
          <w:ilvl w:val="0"/>
          <w:numId w:val="1"/>
        </w:numPr>
        <w:ind w:right="-2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Retrieval Practice: Put away your material and write down as much as you can remember. Check your materials afterwards for accuracy. </w:t>
      </w: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>Don’t</w:t>
      </w: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just re-read or study terms: work on recalling main ideas and examples as well.</w:t>
      </w:r>
    </w:p>
    <w:p xmlns:wp14="http://schemas.microsoft.com/office/word/2010/wordml" w:rsidP="0A8D3035" wp14:paraId="4611DD54" wp14:textId="2DBCE695">
      <w:pPr>
        <w:pStyle w:val="ListParagraph"/>
        <w:numPr>
          <w:ilvl w:val="0"/>
          <w:numId w:val="1"/>
        </w:numPr>
        <w:ind w:right="-20"/>
        <w:rPr/>
      </w:pP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>Elaboration: Ask yourself questions, and then find answers in your material. Make connections between ideas to find similarities and differences. Create examples from real-life experiences.</w:t>
      </w:r>
    </w:p>
    <w:p xmlns:wp14="http://schemas.microsoft.com/office/word/2010/wordml" w:rsidP="0A8D3035" wp14:paraId="785604C4" wp14:textId="3E420472">
      <w:pPr>
        <w:pStyle w:val="ListParagraph"/>
        <w:numPr>
          <w:ilvl w:val="0"/>
          <w:numId w:val="1"/>
        </w:numPr>
        <w:ind w:right="-20"/>
        <w:rPr/>
      </w:pP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Interleaving: Switch between several ideas during a study session. </w:t>
      </w: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>Don’t</w:t>
      </w: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stay on a single idea for too long. </w:t>
      </w: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>Mix up the order each time you review, to strengthen understanding.</w:t>
      </w: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Make connections between ideas as you switch between them.</w:t>
      </w:r>
    </w:p>
    <w:p xmlns:wp14="http://schemas.microsoft.com/office/word/2010/wordml" w:rsidP="0A8D3035" wp14:paraId="6F55D6F1" wp14:textId="4BED29E7">
      <w:pPr>
        <w:pStyle w:val="ListParagraph"/>
        <w:numPr>
          <w:ilvl w:val="0"/>
          <w:numId w:val="1"/>
        </w:numPr>
        <w:ind w:right="-20"/>
        <w:rPr/>
      </w:pP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>Concrete Examples: Find as many examples as possible. Make connections between the idea and the example, to be sure you understand how the example applies to the idea. Explain examples with friends.</w:t>
      </w:r>
    </w:p>
    <w:p xmlns:wp14="http://schemas.microsoft.com/office/word/2010/wordml" w:rsidP="0A8D3035" wp14:paraId="69DEAC83" wp14:textId="647A30F9">
      <w:pPr>
        <w:pStyle w:val="ListParagraph"/>
        <w:numPr>
          <w:ilvl w:val="0"/>
          <w:numId w:val="1"/>
        </w:numPr>
        <w:ind w:right="-20"/>
        <w:rPr/>
      </w:pP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Dual Coding: Study visuals in your course materials and compare them to the words. Explain the visuals in your own words. Take </w:t>
      </w: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new </w:t>
      </w: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>information</w:t>
      </w: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</w:t>
      </w: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create visuals.</w:t>
      </w:r>
    </w:p>
    <w:p xmlns:wp14="http://schemas.microsoft.com/office/word/2010/wordml" w:rsidP="0A8D3035" wp14:paraId="6D59DB47" wp14:textId="2C96DD61">
      <w:pPr>
        <w:ind w:left="-20" w:right="-20"/>
        <w:rPr/>
      </w:pP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Adapted from The Learning Scientists. For more information, go to </w:t>
      </w:r>
      <w:hyperlink r:id="Raed459677d854258">
        <w:r w:rsidRPr="0A8D3035" w:rsidR="25DA092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https://www.learningscientists.org</w:t>
        </w:r>
      </w:hyperlink>
    </w:p>
    <w:p xmlns:wp14="http://schemas.microsoft.com/office/word/2010/wordml" w:rsidP="0A8D3035" wp14:paraId="1BFABCA7" wp14:textId="5F91746D">
      <w:pPr>
        <w:ind w:left="-20" w:right="-20"/>
        <w:rPr/>
      </w:pPr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learningandwriting.ku.edu | Anschutz Library </w:t>
      </w:r>
      <w:hyperlink r:id="Ra6deb01add8a4912">
        <w:r w:rsidRPr="0A8D3035" w:rsidR="25DA092C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424|peercoaching@ku.edu|</w:t>
        </w:r>
      </w:hyperlink>
      <w:r w:rsidRPr="0A8D3035" w:rsidR="25DA092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785-864-7733</w:t>
      </w:r>
    </w:p>
    <w:p xmlns:wp14="http://schemas.microsoft.com/office/word/2010/wordml" w:rsidP="0A8D3035" wp14:paraId="2C078E63" wp14:textId="5E6BF43B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efd1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5E4C0F"/>
    <w:rsid w:val="0A8D3035"/>
    <w:rsid w:val="25DA092C"/>
    <w:rsid w:val="2F5E4C0F"/>
    <w:rsid w:val="44AA8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4C0F"/>
  <w15:chartTrackingRefBased/>
  <w15:docId w15:val="{E7247F34-DFE2-4C10-B2D1-11D9F904CE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earningscientists.org" TargetMode="External" Id="Raed459677d854258" /><Relationship Type="http://schemas.openxmlformats.org/officeDocument/2006/relationships/numbering" Target="numbering.xml" Id="R86d9cf5342de4c99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424|peercoaching@ku.edu|" TargetMode="External" Id="Ra6deb01add8a4912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AD21F43BD994CB7ECC5C4DEAC2F2A" ma:contentTypeVersion="15" ma:contentTypeDescription="Create a new document." ma:contentTypeScope="" ma:versionID="985de7113e79ecc9053e26f0f74812bf">
  <xsd:schema xmlns:xsd="http://www.w3.org/2001/XMLSchema" xmlns:xs="http://www.w3.org/2001/XMLSchema" xmlns:p="http://schemas.microsoft.com/office/2006/metadata/properties" xmlns:ns2="ac095540-b412-4d04-8dbc-20d65fb558e7" xmlns:ns3="9ac42251-43e7-4df4-b37d-c3ba85954f3f" targetNamespace="http://schemas.microsoft.com/office/2006/metadata/properties" ma:root="true" ma:fieldsID="2e02df074865043f32de2dca376f34a0" ns2:_="" ns3:_="">
    <xsd:import namespace="ac095540-b412-4d04-8dbc-20d65fb558e7"/>
    <xsd:import namespace="9ac42251-43e7-4df4-b37d-c3ba85954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95540-b412-4d04-8dbc-20d65fb55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2251-43e7-4df4-b37d-c3ba85954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33600a-5f80-4fef-a37b-701c11f5af07}" ma:internalName="TaxCatchAll" ma:showField="CatchAllData" ma:web="9ac42251-43e7-4df4-b37d-c3ba85954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42251-43e7-4df4-b37d-c3ba85954f3f" xsi:nil="true"/>
    <lcf76f155ced4ddcb4097134ff3c332f xmlns="ac095540-b412-4d04-8dbc-20d65fb558e7">
      <Terms xmlns="http://schemas.microsoft.com/office/infopath/2007/PartnerControls"/>
    </lcf76f155ced4ddcb4097134ff3c332f>
    <SharedWithUsers xmlns="9ac42251-43e7-4df4-b37d-c3ba85954f3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EFB2C2-16F1-4FE2-983B-AA6CD8CF9C8A}"/>
</file>

<file path=customXml/itemProps2.xml><?xml version="1.0" encoding="utf-8"?>
<ds:datastoreItem xmlns:ds="http://schemas.openxmlformats.org/officeDocument/2006/customXml" ds:itemID="{63BE7926-62EC-473C-BDEE-9D40DE72C0EE}"/>
</file>

<file path=customXml/itemProps3.xml><?xml version="1.0" encoding="utf-8"?>
<ds:datastoreItem xmlns:ds="http://schemas.openxmlformats.org/officeDocument/2006/customXml" ds:itemID="{8DB479EF-5C58-4DD8-B2FC-8F149FC2B6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Krishnan, Bhargavi</dc:creator>
  <keywords/>
  <dc:description/>
  <lastModifiedBy>Krishnan, Bhargavi</lastModifiedBy>
  <dcterms:created xsi:type="dcterms:W3CDTF">2024-03-12T21:04:08.0000000Z</dcterms:created>
  <dcterms:modified xsi:type="dcterms:W3CDTF">2024-03-27T18:10:05.9457992Z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0x01010048AAD21F43BD994CB7ECC5C4DEAC2F2A</vt:lpwstr>
  </property>
  <property fmtid="{D5CDD505-2E9C-101B-9397-08002B2CF9AE}" pid="3" name="Order">
    <vt:r8>16700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